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ПРОГРАММа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Основы экономики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75F16">
        <w:rPr>
          <w:bCs/>
        </w:rPr>
        <w:t>20</w:t>
      </w:r>
      <w:r w:rsidR="00AA1BB6" w:rsidRPr="00C75F16">
        <w:rPr>
          <w:bCs/>
        </w:rPr>
        <w:t>1</w:t>
      </w:r>
      <w:r w:rsidR="00FE7811">
        <w:rPr>
          <w:bCs/>
        </w:rPr>
        <w:t>8</w:t>
      </w:r>
      <w:r w:rsidRPr="00C75F16">
        <w:rPr>
          <w:bCs/>
        </w:rPr>
        <w:t xml:space="preserve"> г.</w:t>
      </w:r>
    </w:p>
    <w:p w:rsidR="00312A9D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C75F16">
        <w:rPr>
          <w:bCs/>
          <w:i/>
        </w:rPr>
        <w:br w:type="page"/>
      </w:r>
    </w:p>
    <w:p w:rsidR="00312A9D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C75F16">
        <w:t>Программа учебной дисциплины</w:t>
      </w:r>
      <w:r w:rsidRPr="00C75F16">
        <w:rPr>
          <w:caps/>
        </w:rPr>
        <w:t xml:space="preserve"> </w:t>
      </w:r>
      <w:r w:rsidRPr="00C75F16"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160EDA" w:rsidRPr="00C75F16">
        <w:t xml:space="preserve">09.02.03  </w:t>
      </w:r>
      <w:r w:rsidRPr="00C75F16">
        <w:rPr>
          <w:b/>
        </w:rPr>
        <w:t>Программирование в компьютерных системах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 xml:space="preserve">Организация-разработчик: государственное  бюджетное </w:t>
      </w:r>
      <w:r w:rsidR="00312A9D" w:rsidRPr="00C75F16">
        <w:t xml:space="preserve">профессиональное </w:t>
      </w:r>
      <w:r w:rsidRPr="00C75F16">
        <w:t xml:space="preserve">образовательное учреждение </w:t>
      </w:r>
      <w:r w:rsidR="00312A9D" w:rsidRPr="00C75F16">
        <w:t>Иркутской области</w:t>
      </w:r>
      <w:r w:rsidRPr="00C75F16">
        <w:t xml:space="preserve"> «Братский политехнический колледж»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>Разработчики: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063F0" w:rsidRPr="00C75F16" w:rsidRDefault="00E063F0" w:rsidP="00E063F0">
      <w:pPr>
        <w:widowControl w:val="0"/>
        <w:tabs>
          <w:tab w:val="left" w:pos="6420"/>
        </w:tabs>
        <w:suppressAutoHyphens/>
      </w:pPr>
      <w:r w:rsidRPr="00C75F16">
        <w:t>Филиппова Л.В.,</w:t>
      </w:r>
      <w:r w:rsidR="002D4510" w:rsidRPr="00C75F16">
        <w:t xml:space="preserve"> </w:t>
      </w:r>
      <w:proofErr w:type="spellStart"/>
      <w:r w:rsidR="002D4510" w:rsidRPr="00C75F16">
        <w:t>Грибовская</w:t>
      </w:r>
      <w:proofErr w:type="spellEnd"/>
      <w:r w:rsidR="002D4510" w:rsidRPr="00C75F16">
        <w:t xml:space="preserve"> Н.Н., </w:t>
      </w:r>
      <w:r w:rsidRPr="00C75F16">
        <w:t xml:space="preserve"> преподаватель специальных дисциплин</w:t>
      </w:r>
    </w:p>
    <w:p w:rsidR="00E063F0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 xml:space="preserve">Председатель ПЦК </w:t>
      </w:r>
      <w:bookmarkStart w:id="0" w:name="_GoBack"/>
      <w:bookmarkEnd w:id="0"/>
      <w:r w:rsidRPr="00C75F16">
        <w:t xml:space="preserve"> </w:t>
      </w:r>
      <w:proofErr w:type="spellStart"/>
      <w:r w:rsidRPr="00C75F16">
        <w:t>Грибовская</w:t>
      </w:r>
      <w:proofErr w:type="spellEnd"/>
      <w:r w:rsidRPr="00C75F16">
        <w:t xml:space="preserve"> Н.Н.</w:t>
      </w: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Default="00160EDA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Pr="00C75F16" w:rsidRDefault="00C75F16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СОДЕРЖАНИЕ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стр.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4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5</w:t>
            </w:r>
          </w:p>
        </w:tc>
      </w:tr>
      <w:tr w:rsidR="00E063F0" w:rsidRPr="00C75F16" w:rsidTr="002178F6">
        <w:trPr>
          <w:trHeight w:val="670"/>
        </w:trPr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E063F0" w:rsidRPr="00C75F16" w:rsidRDefault="00E063F0" w:rsidP="002178F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9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10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063F0" w:rsidRPr="00C75F16" w:rsidRDefault="00E063F0" w:rsidP="00E063F0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  <w:u w:val="single"/>
        </w:rPr>
        <w:br w:type="page"/>
      </w:r>
      <w:r w:rsidRPr="00C75F16">
        <w:rPr>
          <w:b/>
          <w:caps/>
          <w:sz w:val="20"/>
          <w:szCs w:val="20"/>
        </w:rPr>
        <w:lastRenderedPageBreak/>
        <w:t>паспорт ПРОГРАММЫ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1.1. Область применения программы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в состав</w:t>
      </w:r>
      <w:r w:rsidR="001B4941" w:rsidRPr="00C75F16">
        <w:rPr>
          <w:sz w:val="20"/>
          <w:szCs w:val="20"/>
        </w:rPr>
        <w:t>е</w:t>
      </w:r>
      <w:r w:rsidRPr="00C75F16">
        <w:rPr>
          <w:sz w:val="20"/>
          <w:szCs w:val="20"/>
        </w:rPr>
        <w:t xml:space="preserve"> укрупненной группы профессий </w:t>
      </w:r>
      <w:r w:rsidR="00AA1BB6" w:rsidRPr="00C75F16">
        <w:rPr>
          <w:b/>
          <w:bCs/>
          <w:sz w:val="20"/>
          <w:szCs w:val="20"/>
        </w:rPr>
        <w:t>090000</w:t>
      </w:r>
      <w:r w:rsidRPr="00C75F16">
        <w:rPr>
          <w:b/>
          <w:bCs/>
          <w:sz w:val="20"/>
          <w:szCs w:val="20"/>
        </w:rPr>
        <w:t xml:space="preserve"> Информатика и вычислительная техника</w:t>
      </w:r>
      <w:r w:rsidRPr="00C75F16">
        <w:rPr>
          <w:sz w:val="20"/>
          <w:szCs w:val="20"/>
        </w:rPr>
        <w:t>, по направлению подготовки</w:t>
      </w:r>
      <w:r w:rsidR="00876CB3">
        <w:rPr>
          <w:sz w:val="20"/>
          <w:szCs w:val="20"/>
        </w:rPr>
        <w:t xml:space="preserve"> </w:t>
      </w:r>
      <w:r w:rsidRPr="00C75F16">
        <w:rPr>
          <w:sz w:val="20"/>
          <w:szCs w:val="20"/>
        </w:rPr>
        <w:t xml:space="preserve"> </w:t>
      </w:r>
      <w:r w:rsidR="00160EDA" w:rsidRPr="00C75F16">
        <w:rPr>
          <w:sz w:val="20"/>
          <w:szCs w:val="20"/>
        </w:rPr>
        <w:t xml:space="preserve">09.02.03    </w:t>
      </w:r>
      <w:r w:rsidRPr="00C75F16">
        <w:rPr>
          <w:b/>
          <w:sz w:val="20"/>
          <w:szCs w:val="20"/>
        </w:rPr>
        <w:t xml:space="preserve"> Программирование в компьютерных системах</w:t>
      </w:r>
      <w:r w:rsidRPr="00C75F16">
        <w:rPr>
          <w:sz w:val="20"/>
          <w:szCs w:val="20"/>
        </w:rPr>
        <w:t>.</w:t>
      </w:r>
    </w:p>
    <w:p w:rsidR="001B4941" w:rsidRPr="00C75F16" w:rsidRDefault="00E063F0" w:rsidP="001B4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может быть использована</w:t>
      </w:r>
      <w:r w:rsidRPr="00C75F16">
        <w:rPr>
          <w:b/>
          <w:sz w:val="20"/>
          <w:szCs w:val="20"/>
        </w:rPr>
        <w:t xml:space="preserve"> </w:t>
      </w:r>
      <w:r w:rsidRPr="00C75F16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</w:t>
      </w:r>
      <w:r w:rsidR="001B4941" w:rsidRPr="00C75F16">
        <w:rPr>
          <w:sz w:val="20"/>
          <w:szCs w:val="20"/>
        </w:rPr>
        <w:t xml:space="preserve"> </w:t>
      </w:r>
      <w:r w:rsidR="001B4941" w:rsidRPr="00C75F16">
        <w:rPr>
          <w:color w:val="000000"/>
          <w:sz w:val="20"/>
          <w:szCs w:val="20"/>
        </w:rPr>
        <w:t xml:space="preserve">09.01.01 Наладчик аппаратного и программного обеспечения, 09.01.02 Наладчик компьютерных сетей, </w:t>
      </w:r>
      <w:r w:rsidR="001B4941" w:rsidRPr="00C75F16">
        <w:rPr>
          <w:sz w:val="20"/>
          <w:szCs w:val="20"/>
        </w:rPr>
        <w:t>09.01.03   Мастер по обработке цифровой информации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C75F16">
        <w:rPr>
          <w:sz w:val="20"/>
          <w:szCs w:val="20"/>
        </w:rPr>
        <w:t xml:space="preserve"> дисциплина входит в </w:t>
      </w:r>
      <w:r w:rsidR="00AA1BB6" w:rsidRPr="00C75F16">
        <w:rPr>
          <w:sz w:val="20"/>
          <w:szCs w:val="20"/>
        </w:rPr>
        <w:t>обще</w:t>
      </w:r>
      <w:r w:rsidRPr="00C75F16">
        <w:rPr>
          <w:sz w:val="20"/>
          <w:szCs w:val="20"/>
        </w:rPr>
        <w:t>профессиональный цикл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уметь: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- </w:t>
      </w:r>
      <w:r w:rsidRPr="00C75F16">
        <w:rPr>
          <w:color w:val="000000"/>
          <w:sz w:val="20"/>
          <w:szCs w:val="20"/>
        </w:rPr>
        <w:t>находить и использовать необходимую экономическую информацию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рассчитывать по принятой методологии основные технико-экономические показатели деятельности организации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знать:</w:t>
      </w:r>
    </w:p>
    <w:p w:rsidR="00E063F0" w:rsidRPr="00C75F16" w:rsidRDefault="00E063F0" w:rsidP="00E063F0">
      <w:pPr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общие положения экономической теории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rPr>
          <w:b/>
          <w:sz w:val="20"/>
          <w:szCs w:val="20"/>
        </w:rPr>
      </w:pPr>
      <w:r w:rsidRPr="00C75F16">
        <w:rPr>
          <w:color w:val="000000"/>
          <w:sz w:val="20"/>
          <w:szCs w:val="20"/>
        </w:rPr>
        <w:t>- организацию производственного и технологического процессов;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- механизмы ценообразования на продукцию (услуги), формы оплаты труда в современных условиях; 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материально-технические, трудовые и финансовые ресурсы отрасли и организации, показатели их эффективного использования;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методику разработки бизнес-плана.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1.4. количество часов на освоение программы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максимальной учебной нагрузки обучающегося 102 часа, в том числе: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75F16">
        <w:rPr>
          <w:sz w:val="20"/>
          <w:szCs w:val="20"/>
        </w:rPr>
        <w:t>обучающегося  68</w:t>
      </w:r>
      <w:proofErr w:type="gramEnd"/>
      <w:r w:rsidRPr="00C75F16">
        <w:rPr>
          <w:sz w:val="20"/>
          <w:szCs w:val="20"/>
        </w:rPr>
        <w:t xml:space="preserve"> часов;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самостоятельной работы обучающегося  34  часа.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2. СТРУКТУРА И СОДЕРЖАНИЕ УЧЕБНОЙ ДИСЦИПЛИНЫ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 xml:space="preserve">                                                Основы экономики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75F16">
        <w:rPr>
          <w:b/>
          <w:sz w:val="20"/>
          <w:szCs w:val="20"/>
        </w:rPr>
        <w:t>2.1. Объем учебной дисциплины и виды учебной работы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63F0" w:rsidRPr="00C75F16" w:rsidTr="002178F6">
        <w:trPr>
          <w:trHeight w:val="460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E063F0" w:rsidRPr="00C75F16" w:rsidTr="002178F6">
        <w:trPr>
          <w:trHeight w:val="285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102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68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063F0" w:rsidRPr="00C75F16" w:rsidTr="002178F6">
        <w:trPr>
          <w:trHeight w:val="348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E063F0" w:rsidRPr="00C75F16" w:rsidTr="002178F6">
        <w:trPr>
          <w:trHeight w:val="13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rPr>
          <w:trHeight w:val="49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сообщения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задач  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реферата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тестов </w:t>
            </w:r>
          </w:p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Составление таблиц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E063F0" w:rsidRPr="00C75F16" w:rsidTr="002178F6">
        <w:tc>
          <w:tcPr>
            <w:tcW w:w="9704" w:type="dxa"/>
            <w:gridSpan w:val="2"/>
            <w:shd w:val="clear" w:color="auto" w:fill="auto"/>
          </w:tcPr>
          <w:p w:rsidR="00E063F0" w:rsidRPr="00C75F16" w:rsidRDefault="00E063F0" w:rsidP="002178F6">
            <w:pPr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Итоговая аттестация в форме  </w:t>
            </w:r>
            <w:r w:rsidR="00AA1BB6" w:rsidRPr="00C75F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C75F16">
              <w:rPr>
                <w:i/>
                <w:iCs/>
                <w:sz w:val="20"/>
                <w:szCs w:val="20"/>
              </w:rPr>
              <w:t xml:space="preserve">зачета     </w:t>
            </w:r>
          </w:p>
          <w:p w:rsidR="00E063F0" w:rsidRPr="00C75F16" w:rsidRDefault="00E063F0" w:rsidP="002178F6">
            <w:pPr>
              <w:jc w:val="right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E063F0" w:rsidRPr="00C75F16" w:rsidSect="009C1AF3">
          <w:footerReference w:type="even" r:id="rId7"/>
          <w:footerReference w:type="default" r:id="rId8"/>
          <w:pgSz w:w="11906" w:h="16838"/>
          <w:pgMar w:top="993" w:right="850" w:bottom="993" w:left="1701" w:header="708" w:footer="708" w:gutter="0"/>
          <w:cols w:space="720"/>
          <w:titlePg/>
          <w:docGrid w:linePitch="326"/>
        </w:sectPr>
      </w:pPr>
    </w:p>
    <w:p w:rsidR="00E063F0" w:rsidRPr="00C75F16" w:rsidRDefault="00E063F0" w:rsidP="00160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75F1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C75F16">
        <w:rPr>
          <w:b/>
          <w:caps/>
          <w:sz w:val="20"/>
          <w:szCs w:val="20"/>
        </w:rPr>
        <w:t xml:space="preserve"> </w:t>
      </w:r>
      <w:r w:rsidRPr="00C75F16">
        <w:rPr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7"/>
        <w:gridCol w:w="10985"/>
        <w:gridCol w:w="850"/>
        <w:gridCol w:w="1158"/>
      </w:tblGrid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75F1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 w:val="restart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1.1. </w:t>
            </w:r>
            <w:r w:rsidRPr="00C75F16">
              <w:rPr>
                <w:bCs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11352" w:type="dxa"/>
            <w:gridSpan w:val="2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16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B4941" w:rsidRPr="00C75F16" w:rsidRDefault="001B4941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D9D9D9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rStyle w:val="FontStyle22"/>
                <w:b/>
                <w:sz w:val="20"/>
                <w:szCs w:val="20"/>
              </w:rPr>
              <w:t>Экономика и ее основные проблемы.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Экономика, хозяйство, наука, отношения между людьми.  Основные задачи экономики и главные вопросы экономики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Ресурсы, механизм рыночного ценообразования.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Ресурсы производства, их характеристика. Факторы производства, их характеристика. Кривая производственных возможностей, ее </w:t>
            </w:r>
            <w:proofErr w:type="gramStart"/>
            <w:r w:rsidRPr="00C75F16">
              <w:rPr>
                <w:color w:val="000000"/>
                <w:sz w:val="20"/>
                <w:szCs w:val="20"/>
              </w:rPr>
              <w:t>значение .</w:t>
            </w:r>
            <w:proofErr w:type="gramEnd"/>
            <w:r w:rsidRPr="00C75F16">
              <w:rPr>
                <w:color w:val="000000"/>
                <w:sz w:val="20"/>
                <w:szCs w:val="20"/>
              </w:rPr>
              <w:t xml:space="preserve"> Спрос. Закон спроса. Предложение. Закон предложения. Рыночное равновесие. Рыночное ценообразование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Сущность конкуренции</w:t>
            </w:r>
            <w:r w:rsidRPr="00C75F16">
              <w:rPr>
                <w:color w:val="000000"/>
                <w:sz w:val="20"/>
                <w:szCs w:val="20"/>
              </w:rPr>
              <w:t>. Основные формы и методы конкуренции. Роль конкуренции в экономике. Сущность и основные признаки монополизма. Монополия: искусственная и естественная. Модели современного рынка. Антимонопольное регулирование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Доходы населения</w:t>
            </w:r>
            <w:r w:rsidRPr="00C75F16">
              <w:rPr>
                <w:sz w:val="20"/>
                <w:szCs w:val="20"/>
              </w:rPr>
              <w:t>, регулирование социально-экономических проблем</w:t>
            </w:r>
            <w:r w:rsidRPr="00C75F16">
              <w:rPr>
                <w:color w:val="000000"/>
                <w:sz w:val="20"/>
                <w:szCs w:val="20"/>
              </w:rPr>
              <w:t xml:space="preserve"> Доходы населения: структура и показатели. Принципы распределения доходов в обществе. Проблема неравенства доходов в обществе. Социальная политика государства: с</w:t>
            </w:r>
            <w:r w:rsidRPr="00C75F16">
              <w:rPr>
                <w:sz w:val="20"/>
                <w:szCs w:val="20"/>
              </w:rPr>
              <w:t>оциальная защита, поддержка населения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Финансы, денежно-кредитная и налоговая системы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Понятие финансов. Государственный бюджет. Бюджетный дефицит и государственный долг. Уравнение обмена и структура денежной массы. Главные инструменты воздействия государства на денежное предложение. Виды налогов и налоговая политика. Функции налогов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Инфляционные процессы, безработица. </w:t>
            </w:r>
            <w:r w:rsidRPr="00C75F16">
              <w:rPr>
                <w:rStyle w:val="FontStyle22"/>
                <w:sz w:val="20"/>
                <w:szCs w:val="20"/>
              </w:rPr>
              <w:t>Определение инфляции. Причины инфляции. Виды инфляции. Социальные и экономические последствия инфляции. Безработица: сущность, виды, значение, последствия.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Проблемы экономического роста, микро- и макроэкономические проблемы российской экономики</w:t>
            </w:r>
            <w:r w:rsidRPr="00C75F16">
              <w:rPr>
                <w:sz w:val="20"/>
                <w:szCs w:val="20"/>
              </w:rPr>
              <w:t xml:space="preserve"> Экономический рост и его измерение и факторы.  Цикличность развития рыночной экономики. 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Национальный объем производства.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Валовой национальный продукт. Валовой внутренний продукт.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Построение кривой производственных возможностей </w:t>
            </w:r>
            <w:r w:rsidR="00C75F16">
              <w:rPr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взаимосвязи спроса, предложения, равновесной цены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модели современного рынка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Составление государственного бюджета</w:t>
            </w:r>
            <w:r w:rsidR="008C0680" w:rsidRPr="00C75F16">
              <w:rPr>
                <w:color w:val="000000"/>
                <w:sz w:val="20"/>
                <w:szCs w:val="20"/>
              </w:rPr>
              <w:t xml:space="preserve">. </w:t>
            </w:r>
            <w:r w:rsidRPr="00C75F16">
              <w:rPr>
                <w:color w:val="000000"/>
                <w:sz w:val="20"/>
                <w:szCs w:val="20"/>
              </w:rPr>
              <w:t xml:space="preserve">Расчет денежной массы 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Изучение взаимосвязи </w:t>
            </w:r>
            <w:r w:rsidRPr="00C75F16">
              <w:rPr>
                <w:color w:val="000000"/>
                <w:sz w:val="20"/>
                <w:szCs w:val="20"/>
              </w:rPr>
              <w:t>безработицы и инфляции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Расчет</w:t>
            </w:r>
            <w:r w:rsidRPr="00C75F16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C75F16">
              <w:rPr>
                <w:color w:val="000000"/>
                <w:sz w:val="20"/>
                <w:szCs w:val="20"/>
              </w:rPr>
              <w:t>валового национального  продукта и  валового внутреннего продукта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8C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«Общие положения экономической теории»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сообщения: «Основоположники экономической теории»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sz w:val="20"/>
                <w:szCs w:val="20"/>
              </w:rPr>
              <w:t xml:space="preserve">Антимонопольное регулирование, работа с нормативными документами» </w:t>
            </w:r>
          </w:p>
          <w:p w:rsidR="00E063F0" w:rsidRPr="00C75F16" w:rsidRDefault="00E063F0" w:rsidP="00C75F16">
            <w:pPr>
              <w:ind w:left="252" w:right="-109" w:hanging="792"/>
              <w:jc w:val="both"/>
              <w:rPr>
                <w:sz w:val="20"/>
                <w:szCs w:val="20"/>
              </w:rPr>
            </w:pPr>
            <w:proofErr w:type="spellStart"/>
            <w:r w:rsidRPr="00C75F16">
              <w:rPr>
                <w:color w:val="000000"/>
                <w:sz w:val="20"/>
                <w:szCs w:val="20"/>
              </w:rPr>
              <w:t>Реф</w:t>
            </w:r>
            <w:proofErr w:type="spellEnd"/>
            <w:r w:rsidRPr="00C75F16">
              <w:rPr>
                <w:color w:val="000000"/>
                <w:sz w:val="20"/>
                <w:szCs w:val="20"/>
              </w:rPr>
              <w:t xml:space="preserve">    Подготовка реферата: «Социальная политика государства»</w:t>
            </w:r>
            <w:r w:rsidR="00C75F16">
              <w:rPr>
                <w:color w:val="000000"/>
                <w:sz w:val="20"/>
                <w:szCs w:val="20"/>
              </w:rPr>
              <w:t xml:space="preserve">     </w:t>
            </w:r>
            <w:r w:rsidRPr="00C75F16">
              <w:rPr>
                <w:color w:val="000000"/>
                <w:sz w:val="20"/>
                <w:szCs w:val="20"/>
              </w:rPr>
              <w:t>Подготовка реферата: «Эволюция денег»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реферата: «</w:t>
            </w:r>
            <w:r w:rsidRPr="00C75F16">
              <w:rPr>
                <w:rStyle w:val="FontStyle22"/>
                <w:sz w:val="20"/>
                <w:szCs w:val="20"/>
              </w:rPr>
              <w:t>Социальные и экономические последствия инфляции и безработицы»</w:t>
            </w:r>
            <w:r w:rsidRPr="00C75F16">
              <w:rPr>
                <w:bCs/>
                <w:sz w:val="20"/>
                <w:szCs w:val="20"/>
              </w:rPr>
              <w:t xml:space="preserve">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по теме: «</w:t>
            </w:r>
            <w:r w:rsidRPr="00C75F16">
              <w:rPr>
                <w:color w:val="000000"/>
                <w:sz w:val="20"/>
                <w:szCs w:val="20"/>
              </w:rPr>
              <w:t>Цикличность развития рыночной экономики»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 w:val="restart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1.2. </w:t>
            </w:r>
            <w:r w:rsidRPr="00C75F16">
              <w:rPr>
                <w:spacing w:val="-1"/>
                <w:sz w:val="20"/>
                <w:szCs w:val="20"/>
              </w:rPr>
              <w:t>Основные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lastRenderedPageBreak/>
              <w:t xml:space="preserve">аспекты развития организации как хозяйствующего субъекта в </w:t>
            </w:r>
            <w:proofErr w:type="spellStart"/>
            <w:r w:rsidRPr="00C75F16">
              <w:rPr>
                <w:spacing w:val="-1"/>
                <w:sz w:val="20"/>
                <w:szCs w:val="20"/>
              </w:rPr>
              <w:t>рыноч</w:t>
            </w:r>
            <w:proofErr w:type="spellEnd"/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t>ной экономике</w:t>
            </w:r>
          </w:p>
        </w:tc>
        <w:tc>
          <w:tcPr>
            <w:tcW w:w="11352" w:type="dxa"/>
            <w:gridSpan w:val="2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Организация производственного и технологического процессов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« производственного процесса». Принципы, определяющие организацию современных производственных процессов. Структура и классификация производственных процессов. Понятие технологического процесса. Структура технологических процессов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Материально-технические </w:t>
            </w:r>
            <w:proofErr w:type="gramStart"/>
            <w:r w:rsidRPr="00C75F16">
              <w:rPr>
                <w:b/>
                <w:sz w:val="20"/>
                <w:szCs w:val="20"/>
              </w:rPr>
              <w:t>ресурсы</w:t>
            </w:r>
            <w:r w:rsidRPr="00C75F16">
              <w:rPr>
                <w:sz w:val="20"/>
                <w:szCs w:val="20"/>
              </w:rPr>
              <w:t xml:space="preserve"> .</w:t>
            </w:r>
            <w:proofErr w:type="gramEnd"/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Основные средства: понятие, состав, структура, износ, амортизация, оценка, учет, показатели и пути улучшения использования.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Оборотные средства: понятие, состав, структура, оценка, нормирование, показатели и пути улучшения использования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Трудовые ресурсы отрасли и организации.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Персонал предприятия. Классификация персонала предприятия. Производительность труда, методы ее измерения, факторы и резервы роста производительности труда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Формы оплаты труда в современных условиях.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Тарифная система. Формы и системы заработной платы. Принципы и механизм организации заработной платы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Себестоимости продукции и услуг.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о себестоимости продукции, работ, услуг. Классификация затрат себестоимости. Отраслевые особенности структуры себестоимости. Виды себестоимости. Факторы и пути снижения себестоимости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Механизм ценообразования на продукцию (услуги)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цены, функции цен. Виды цен и их структура. Факторы, влияющие на уровень цен. Ценовая политика на предприятии.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Финансовые ресурсы отрасли и предприятия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Прибыль и рентабельность. Прибыль предприятия - основной показатель результатов хозяйственной деятельности. Сущность прибыли, её источники и виды. Распределение и использование прибыли на предприятии. </w:t>
            </w:r>
            <w:r w:rsidRPr="00C75F16">
              <w:rPr>
                <w:color w:val="000000"/>
                <w:sz w:val="20"/>
                <w:szCs w:val="20"/>
              </w:rPr>
              <w:t>Рентабельность   -   показатель   эффективности   работы  предприятия. Показатели рентабельности. Пути повышения рентабельности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Методика разработки бизнес-плана. </w:t>
            </w:r>
            <w:r w:rsidRPr="00C75F16">
              <w:rPr>
                <w:color w:val="000000"/>
                <w:sz w:val="20"/>
                <w:szCs w:val="20"/>
              </w:rPr>
              <w:t>Составные элементы, этапы и виды внутрифирменного планирования. Бизнес-план-одна из форм внутрифирменного планирования. Структура бизнес-плана. Порядок разработки и составления бизнес-плана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основных фондов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оборотных средств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Расчет численности персонала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производительности труда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заработной платы различных категорий работников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затрат на производство, составление сметы затрат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цены продукции, работ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прибыли и рентабельности  предприятия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Порядок разработки и составления бизнес-плана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1B4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</w:t>
            </w:r>
            <w:r w:rsidRPr="00C75F16">
              <w:rPr>
                <w:spacing w:val="-1"/>
                <w:sz w:val="20"/>
                <w:szCs w:val="20"/>
              </w:rPr>
              <w:t>Основные аспекты развития организации как хозяйствующего субъекта в рыночной экономике</w:t>
            </w:r>
            <w:r w:rsidRPr="00C75F1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Составление таблицы «Производственный процесс»</w:t>
            </w:r>
            <w:r w:rsidR="00C75F16">
              <w:rPr>
                <w:bCs/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«Основные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«Основные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«Оборотные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«Оборотные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«Кадры и производительность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«Кадры и производительность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«Оплата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«Оплата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«Себестоимость продукции и услуг 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«Себестоимость продукции и услуг 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 Ценообразование»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«Ценообразование»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«Прибыль и рентабельность»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«Прибыль и рентабельность»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Подготовка сообщения по теме « Бизнес-план»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75F16" w:rsidRPr="00C75F16" w:rsidTr="001B4941">
        <w:trPr>
          <w:trHeight w:val="20"/>
        </w:trPr>
        <w:tc>
          <w:tcPr>
            <w:tcW w:w="13433" w:type="dxa"/>
            <w:gridSpan w:val="3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диффзачет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13433" w:type="dxa"/>
            <w:gridSpan w:val="3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063F0" w:rsidRPr="00C75F16" w:rsidSect="00B600FD">
          <w:pgSz w:w="16840" w:h="11907" w:orient="landscape"/>
          <w:pgMar w:top="1135" w:right="1134" w:bottom="851" w:left="992" w:header="709" w:footer="709" w:gutter="0"/>
          <w:cols w:space="720"/>
        </w:sectPr>
      </w:pPr>
    </w:p>
    <w:p w:rsidR="00E063F0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D00817" w:rsidRPr="00D00817" w:rsidRDefault="00D00817" w:rsidP="00D00817"/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063F0" w:rsidRPr="00C75F16" w:rsidRDefault="00E063F0" w:rsidP="00E063F0">
      <w:pPr>
        <w:widowControl w:val="0"/>
        <w:tabs>
          <w:tab w:val="left" w:pos="540"/>
        </w:tabs>
        <w:jc w:val="both"/>
        <w:rPr>
          <w:bCs/>
          <w:i/>
          <w:iCs/>
          <w:sz w:val="20"/>
          <w:szCs w:val="20"/>
        </w:rPr>
      </w:pPr>
      <w:r w:rsidRPr="00C75F16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C75F16">
        <w:rPr>
          <w:bCs/>
          <w:iCs/>
          <w:sz w:val="20"/>
          <w:szCs w:val="20"/>
        </w:rPr>
        <w:t>экономики и менеджмента;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Оборудование учебного кабинета: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посадочные места по количеству обучающихся;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рабочее место преподавателя;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бланков документов;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учебно-методической документации;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Технические средства обучения: 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 компьютер с лицензионным программным обеспечением;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экран;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доска;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маркер;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- </w:t>
      </w:r>
      <w:proofErr w:type="spellStart"/>
      <w:r w:rsidRPr="00C75F16">
        <w:rPr>
          <w:bCs/>
          <w:sz w:val="20"/>
          <w:szCs w:val="20"/>
        </w:rPr>
        <w:t>мультимедиапроектор</w:t>
      </w:r>
      <w:proofErr w:type="spellEnd"/>
      <w:r w:rsidRPr="00C75F16">
        <w:rPr>
          <w:bCs/>
          <w:sz w:val="20"/>
          <w:szCs w:val="20"/>
        </w:rPr>
        <w:t>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3.2. Информационное обеспечение обучения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Основные источники: </w:t>
      </w:r>
    </w:p>
    <w:p w:rsidR="00C75F16" w:rsidRPr="00C75F16" w:rsidRDefault="00C75F16" w:rsidP="00C75F16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sz w:val="20"/>
          <w:szCs w:val="20"/>
        </w:rPr>
        <w:t xml:space="preserve">Борисов Е.Ф. Основы экономики: учебник и практикум для СПО. – М: 2014 </w:t>
      </w:r>
      <w:r w:rsidRPr="00C75F16">
        <w:rPr>
          <w:bCs/>
          <w:sz w:val="20"/>
          <w:szCs w:val="20"/>
        </w:rPr>
        <w:t xml:space="preserve"> </w:t>
      </w:r>
    </w:p>
    <w:p w:rsidR="00C75F16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proofErr w:type="spellStart"/>
      <w:r w:rsidRPr="009B59DF">
        <w:rPr>
          <w:sz w:val="20"/>
          <w:szCs w:val="20"/>
        </w:rPr>
        <w:t>Гомола</w:t>
      </w:r>
      <w:proofErr w:type="spellEnd"/>
      <w:r w:rsidRPr="009B59DF">
        <w:rPr>
          <w:sz w:val="20"/>
          <w:szCs w:val="20"/>
        </w:rPr>
        <w:t xml:space="preserve"> А. И. Экономика для профессий и специальностей социально-экономического профиля. Учебник. – М.: 2014 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 xml:space="preserve">Терещенко О.Н Основы экономики. </w:t>
      </w:r>
      <w:proofErr w:type="gramStart"/>
      <w:r w:rsidRPr="00870CFB">
        <w:rPr>
          <w:sz w:val="20"/>
          <w:szCs w:val="20"/>
        </w:rPr>
        <w:t>Учебник ,</w:t>
      </w:r>
      <w:proofErr w:type="gramEnd"/>
      <w:r w:rsidRPr="00870CFB">
        <w:rPr>
          <w:sz w:val="20"/>
          <w:szCs w:val="20"/>
        </w:rPr>
        <w:t xml:space="preserve"> 2013 – 4-е изд. стереотип.  – М.: Академия, 2013 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 xml:space="preserve">Грибов В.Д. Экономика организации. </w:t>
      </w:r>
      <w:proofErr w:type="gramStart"/>
      <w:r w:rsidRPr="00870CFB">
        <w:rPr>
          <w:sz w:val="20"/>
          <w:szCs w:val="20"/>
        </w:rPr>
        <w:t>Учебник  для</w:t>
      </w:r>
      <w:proofErr w:type="gramEnd"/>
      <w:r w:rsidRPr="00870CFB">
        <w:rPr>
          <w:sz w:val="20"/>
          <w:szCs w:val="20"/>
        </w:rPr>
        <w:t xml:space="preserve"> СПО – 10 –е изд. – М.: КНОРУС, 2016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 xml:space="preserve">Грибов В.Д. Экономика организации. </w:t>
      </w:r>
      <w:proofErr w:type="gramStart"/>
      <w:r w:rsidRPr="00870CFB">
        <w:rPr>
          <w:sz w:val="20"/>
          <w:szCs w:val="20"/>
        </w:rPr>
        <w:t>Учебник  для</w:t>
      </w:r>
      <w:proofErr w:type="gramEnd"/>
      <w:r w:rsidRPr="00870CFB">
        <w:rPr>
          <w:sz w:val="20"/>
          <w:szCs w:val="20"/>
        </w:rPr>
        <w:t xml:space="preserve"> СПО – 10 –е изд. – М.: КНОРУС, 2018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 xml:space="preserve">Грибов В.Д. Экономика организации. </w:t>
      </w:r>
      <w:proofErr w:type="gramStart"/>
      <w:r w:rsidRPr="00870CFB">
        <w:rPr>
          <w:sz w:val="20"/>
          <w:szCs w:val="20"/>
        </w:rPr>
        <w:t>Практикум  для</w:t>
      </w:r>
      <w:proofErr w:type="gramEnd"/>
      <w:r w:rsidRPr="00870CFB">
        <w:rPr>
          <w:sz w:val="20"/>
          <w:szCs w:val="20"/>
        </w:rPr>
        <w:t xml:space="preserve"> СПО – 10 –е изд. – М.: КНОРУС, 2017</w:t>
      </w:r>
    </w:p>
    <w:p w:rsidR="00870CFB" w:rsidRPr="009B59DF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proofErr w:type="spellStart"/>
      <w:r w:rsidRPr="00870CFB">
        <w:rPr>
          <w:sz w:val="20"/>
          <w:szCs w:val="20"/>
        </w:rPr>
        <w:t>Гомола</w:t>
      </w:r>
      <w:proofErr w:type="spellEnd"/>
      <w:r w:rsidRPr="00870CFB">
        <w:rPr>
          <w:sz w:val="20"/>
          <w:szCs w:val="20"/>
        </w:rPr>
        <w:t xml:space="preserve"> А.И. Экономика для профессий и специальностей социально-экономического профиля: </w:t>
      </w:r>
      <w:proofErr w:type="spellStart"/>
      <w:r w:rsidRPr="00870CFB">
        <w:rPr>
          <w:sz w:val="20"/>
          <w:szCs w:val="20"/>
        </w:rPr>
        <w:t>Кчебник</w:t>
      </w:r>
      <w:proofErr w:type="spellEnd"/>
      <w:r w:rsidRPr="00870CFB">
        <w:rPr>
          <w:sz w:val="20"/>
          <w:szCs w:val="20"/>
        </w:rPr>
        <w:t xml:space="preserve"> /А.И. </w:t>
      </w:r>
      <w:proofErr w:type="spellStart"/>
      <w:r w:rsidRPr="00870CFB">
        <w:rPr>
          <w:sz w:val="20"/>
          <w:szCs w:val="20"/>
        </w:rPr>
        <w:t>Гомола</w:t>
      </w:r>
      <w:proofErr w:type="spellEnd"/>
      <w:r w:rsidRPr="00870CFB">
        <w:rPr>
          <w:sz w:val="20"/>
          <w:szCs w:val="20"/>
        </w:rPr>
        <w:t xml:space="preserve">, В.Е. Кириллов, П.А. </w:t>
      </w:r>
      <w:proofErr w:type="spellStart"/>
      <w:r w:rsidRPr="00870CFB">
        <w:rPr>
          <w:sz w:val="20"/>
          <w:szCs w:val="20"/>
        </w:rPr>
        <w:t>Жанин</w:t>
      </w:r>
      <w:proofErr w:type="spellEnd"/>
      <w:r w:rsidRPr="00870CFB">
        <w:rPr>
          <w:sz w:val="20"/>
          <w:szCs w:val="20"/>
        </w:rPr>
        <w:t>. – 5-е изд., стереотип. – М.</w:t>
      </w:r>
      <w:proofErr w:type="gramStart"/>
      <w:r w:rsidRPr="00870CFB">
        <w:rPr>
          <w:sz w:val="20"/>
          <w:szCs w:val="20"/>
        </w:rPr>
        <w:t>: .</w:t>
      </w:r>
      <w:proofErr w:type="gramEnd"/>
      <w:r w:rsidRPr="00870CFB">
        <w:rPr>
          <w:sz w:val="20"/>
          <w:szCs w:val="20"/>
        </w:rPr>
        <w:t>: Издательский центр «Академия», 2013 – 336 с.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Интернет-ресурсов</w:t>
      </w:r>
    </w:p>
    <w:p w:rsidR="00E063F0" w:rsidRPr="00C75F16" w:rsidRDefault="00E063F0" w:rsidP="00E06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Российская газета. – Режим доступа: </w:t>
      </w:r>
      <w:r w:rsidRPr="00C75F16">
        <w:rPr>
          <w:color w:val="000000"/>
          <w:sz w:val="20"/>
          <w:szCs w:val="20"/>
          <w:lang w:val="en-US"/>
        </w:rPr>
        <w:t>http</w:t>
      </w:r>
      <w:r w:rsidRPr="00C75F16">
        <w:rPr>
          <w:color w:val="000000"/>
          <w:sz w:val="20"/>
          <w:szCs w:val="20"/>
        </w:rPr>
        <w:t>//</w:t>
      </w:r>
      <w:r w:rsidRPr="00C75F16">
        <w:rPr>
          <w:color w:val="000000"/>
          <w:sz w:val="20"/>
          <w:szCs w:val="20"/>
          <w:lang w:val="en-US"/>
        </w:rPr>
        <w:t>www</w:t>
      </w:r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rq</w:t>
      </w:r>
      <w:proofErr w:type="spellEnd"/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ru</w:t>
      </w:r>
      <w:proofErr w:type="spellEnd"/>
      <w:r w:rsidRPr="00C75F16">
        <w:rPr>
          <w:color w:val="000000"/>
          <w:sz w:val="20"/>
          <w:szCs w:val="20"/>
        </w:rPr>
        <w:t xml:space="preserve"> / </w:t>
      </w:r>
      <w:proofErr w:type="spellStart"/>
      <w:r w:rsidRPr="00C75F16">
        <w:rPr>
          <w:color w:val="000000"/>
          <w:sz w:val="20"/>
          <w:szCs w:val="20"/>
          <w:lang w:val="en-US"/>
        </w:rPr>
        <w:t>sujet</w:t>
      </w:r>
      <w:proofErr w:type="spellEnd"/>
      <w:r w:rsidRPr="00C75F16">
        <w:rPr>
          <w:color w:val="000000"/>
          <w:sz w:val="20"/>
          <w:szCs w:val="20"/>
        </w:rPr>
        <w:t xml:space="preserve"> /671.</w:t>
      </w:r>
      <w:r w:rsidRPr="00C75F16">
        <w:rPr>
          <w:color w:val="000000"/>
          <w:sz w:val="20"/>
          <w:szCs w:val="20"/>
          <w:lang w:val="en-US"/>
        </w:rPr>
        <w:t>htm</w:t>
      </w:r>
      <w:r w:rsidRPr="00C75F16">
        <w:rPr>
          <w:color w:val="000000"/>
          <w:sz w:val="20"/>
          <w:szCs w:val="20"/>
        </w:rPr>
        <w:t xml:space="preserve"> |.</w:t>
      </w:r>
    </w:p>
    <w:p w:rsidR="00C75F16" w:rsidRDefault="00C75F16" w:rsidP="00C75F16"/>
    <w:p w:rsidR="00870CFB" w:rsidRPr="00C75F16" w:rsidRDefault="00870CFB" w:rsidP="00C75F16"/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Контроль</w:t>
      </w:r>
      <w:r w:rsidRPr="00C75F16">
        <w:rPr>
          <w:sz w:val="20"/>
          <w:szCs w:val="20"/>
        </w:rPr>
        <w:t xml:space="preserve"> </w:t>
      </w:r>
      <w:r w:rsidRPr="00C75F16">
        <w:rPr>
          <w:b/>
          <w:sz w:val="20"/>
          <w:szCs w:val="20"/>
        </w:rPr>
        <w:t>и оценка</w:t>
      </w:r>
      <w:r w:rsidRPr="00C75F1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ind w:firstLine="298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находить и использовать необходимую экономическую информацию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рассчитывать по принятой методологии основные технико-экономические показатели деятельности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Тестирование;   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C75F16">
              <w:rPr>
                <w:bCs/>
                <w:sz w:val="20"/>
                <w:szCs w:val="20"/>
              </w:rPr>
              <w:t xml:space="preserve">Расчеты,   </w:t>
            </w:r>
            <w:proofErr w:type="gramEnd"/>
            <w:r w:rsidRPr="00C75F16">
              <w:rPr>
                <w:bCs/>
                <w:sz w:val="20"/>
                <w:szCs w:val="20"/>
              </w:rPr>
              <w:t>при  решении   экономических задач выполнены верно;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работы;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практических  работ.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   знания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D00817">
        <w:trPr>
          <w:trHeight w:val="3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организацию производственного и технологического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механизмы ценообразования на продукцию (услуги), формы оплаты труда в современных условиях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материально-технические, трудовые и финансовые ресурсы отрасли и организации, показатели их эффективного использования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lastRenderedPageBreak/>
              <w:t>методику разработки бизнес-плана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задач.</w:t>
            </w:r>
          </w:p>
        </w:tc>
      </w:tr>
    </w:tbl>
    <w:p w:rsidR="00E063F0" w:rsidRPr="00C75F16" w:rsidRDefault="00E063F0" w:rsidP="00E063F0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p w:rsidR="00E063F0" w:rsidRPr="00C75F16" w:rsidRDefault="00E063F0" w:rsidP="00E063F0">
      <w:pPr>
        <w:rPr>
          <w:sz w:val="20"/>
          <w:szCs w:val="20"/>
        </w:rPr>
      </w:pPr>
    </w:p>
    <w:p w:rsidR="00CF5DC6" w:rsidRPr="00C75F16" w:rsidRDefault="00CF5DC6">
      <w:pPr>
        <w:rPr>
          <w:sz w:val="20"/>
          <w:szCs w:val="20"/>
        </w:rPr>
      </w:pPr>
    </w:p>
    <w:sectPr w:rsidR="00CF5DC6" w:rsidRPr="00C75F16" w:rsidSect="00B56D52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8DE" w:rsidRDefault="002F58DE">
      <w:r>
        <w:separator/>
      </w:r>
    </w:p>
  </w:endnote>
  <w:endnote w:type="continuationSeparator" w:id="0">
    <w:p w:rsidR="002F58DE" w:rsidRDefault="002F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7811">
      <w:rPr>
        <w:rStyle w:val="a5"/>
        <w:noProof/>
      </w:rPr>
      <w:t>6</w: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386D" w:rsidRDefault="002F58DE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7811">
      <w:rPr>
        <w:rStyle w:val="a5"/>
        <w:noProof/>
      </w:rPr>
      <w:t>8</w:t>
    </w:r>
    <w:r>
      <w:rPr>
        <w:rStyle w:val="a5"/>
      </w:rPr>
      <w:fldChar w:fldCharType="end"/>
    </w:r>
  </w:p>
  <w:p w:rsidR="00D3386D" w:rsidRDefault="002F58DE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8DE" w:rsidRDefault="002F58DE">
      <w:r>
        <w:separator/>
      </w:r>
    </w:p>
  </w:footnote>
  <w:footnote w:type="continuationSeparator" w:id="0">
    <w:p w:rsidR="002F58DE" w:rsidRDefault="002F5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3E26658"/>
    <w:multiLevelType w:val="hybridMultilevel"/>
    <w:tmpl w:val="173A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6089390F"/>
    <w:multiLevelType w:val="hybridMultilevel"/>
    <w:tmpl w:val="51601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17182"/>
    <w:multiLevelType w:val="hybridMultilevel"/>
    <w:tmpl w:val="4718FAD6"/>
    <w:lvl w:ilvl="0" w:tplc="94424D40">
      <w:start w:val="1"/>
      <w:numFmt w:val="decimal"/>
      <w:lvlText w:val="%1."/>
      <w:lvlJc w:val="left"/>
      <w:pPr>
        <w:tabs>
          <w:tab w:val="num" w:pos="1170"/>
        </w:tabs>
        <w:ind w:left="117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5" w15:restartNumberingAfterBreak="0">
    <w:nsid w:val="72B8587C"/>
    <w:multiLevelType w:val="hybridMultilevel"/>
    <w:tmpl w:val="3D7E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4"/>
    <w:lvlOverride w:ilvl="0">
      <w:lvl w:ilvl="0" w:tplc="94424D40">
        <w:start w:val="1"/>
        <w:numFmt w:val="decimal"/>
        <w:suff w:val="space"/>
        <w:lvlText w:val="%1."/>
        <w:lvlJc w:val="left"/>
        <w:pPr>
          <w:ind w:left="1170" w:hanging="42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855"/>
    <w:rsid w:val="000667D0"/>
    <w:rsid w:val="000E6621"/>
    <w:rsid w:val="00143797"/>
    <w:rsid w:val="00160EDA"/>
    <w:rsid w:val="001B4941"/>
    <w:rsid w:val="002C3342"/>
    <w:rsid w:val="002D4510"/>
    <w:rsid w:val="002F58DE"/>
    <w:rsid w:val="00312A9D"/>
    <w:rsid w:val="003A456A"/>
    <w:rsid w:val="003F1910"/>
    <w:rsid w:val="0054739E"/>
    <w:rsid w:val="00870CFB"/>
    <w:rsid w:val="00876CB3"/>
    <w:rsid w:val="008C0680"/>
    <w:rsid w:val="009541EB"/>
    <w:rsid w:val="00A0527E"/>
    <w:rsid w:val="00A75EA9"/>
    <w:rsid w:val="00AA1BB6"/>
    <w:rsid w:val="00C75F16"/>
    <w:rsid w:val="00CF5DC6"/>
    <w:rsid w:val="00D00817"/>
    <w:rsid w:val="00D30242"/>
    <w:rsid w:val="00D30438"/>
    <w:rsid w:val="00D335B7"/>
    <w:rsid w:val="00DD4E89"/>
    <w:rsid w:val="00E063F0"/>
    <w:rsid w:val="00E913F0"/>
    <w:rsid w:val="00FB4855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5D1BC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043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D30438"/>
    <w:pPr>
      <w:ind w:left="566" w:hanging="283"/>
    </w:pPr>
  </w:style>
  <w:style w:type="paragraph" w:styleId="20">
    <w:name w:val="Body Text Indent 2"/>
    <w:basedOn w:val="a"/>
    <w:link w:val="21"/>
    <w:rsid w:val="00D3043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3043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0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0438"/>
  </w:style>
  <w:style w:type="character" w:customStyle="1" w:styleId="FontStyle22">
    <w:name w:val="Font Style22"/>
    <w:rsid w:val="00D30438"/>
    <w:rPr>
      <w:rFonts w:ascii="Times New Roman" w:hAnsi="Times New Roman"/>
      <w:sz w:val="24"/>
    </w:rPr>
  </w:style>
  <w:style w:type="paragraph" w:customStyle="1" w:styleId="Default">
    <w:name w:val="Default"/>
    <w:rsid w:val="00C75F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75F1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6C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C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D4E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D4E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никонова кристина</cp:lastModifiedBy>
  <cp:revision>10</cp:revision>
  <cp:lastPrinted>2017-09-07T05:43:00Z</cp:lastPrinted>
  <dcterms:created xsi:type="dcterms:W3CDTF">2016-03-25T08:10:00Z</dcterms:created>
  <dcterms:modified xsi:type="dcterms:W3CDTF">2018-09-18T04:11:00Z</dcterms:modified>
</cp:coreProperties>
</file>